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E" w:rsidRPr="005639AB" w:rsidRDefault="002B3E1E" w:rsidP="002B3E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AB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B3E1E" w:rsidRPr="005639AB" w:rsidRDefault="002B3E1E" w:rsidP="002B3E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5" w:type="dxa"/>
        <w:tblInd w:w="-901" w:type="dxa"/>
        <w:tblLayout w:type="fixed"/>
        <w:tblLook w:val="04A0"/>
      </w:tblPr>
      <w:tblGrid>
        <w:gridCol w:w="569"/>
        <w:gridCol w:w="3103"/>
        <w:gridCol w:w="1070"/>
        <w:gridCol w:w="1223"/>
        <w:gridCol w:w="1224"/>
        <w:gridCol w:w="3326"/>
      </w:tblGrid>
      <w:tr w:rsidR="002B3E1E" w:rsidRPr="00F6278E" w:rsidTr="00F573A6">
        <w:trPr>
          <w:trHeight w:val="259"/>
        </w:trPr>
        <w:tc>
          <w:tcPr>
            <w:tcW w:w="569" w:type="dxa"/>
            <w:vMerge w:val="restart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3" w:type="dxa"/>
            <w:vMerge w:val="restart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17" w:type="dxa"/>
            <w:gridSpan w:val="3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26" w:type="dxa"/>
            <w:vMerge w:val="restart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</w:t>
            </w: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24" w:type="dxa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26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Style w:val="fontstyle01"/>
                <w:sz w:val="24"/>
                <w:szCs w:val="24"/>
              </w:rPr>
              <w:t>Знания о регби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AF5"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выполнение практических заданий, педагогическое наблюдение</w:t>
            </w:r>
          </w:p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развития регби и тэг-регби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безопасности на занятиях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игры. Основные термины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 и самоконтроль на занятиях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AF5">
              <w:rPr>
                <w:rFonts w:ascii="Times New Roman" w:hAnsi="Times New Roman" w:cs="Times New Roman"/>
                <w:sz w:val="24"/>
                <w:szCs w:val="24"/>
              </w:rPr>
              <w:t>Беседа, устный опрос, выполнение практических заданий, педагогическое наблюдение, тестирование</w:t>
            </w: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самостоятельное проведение подвижных игр с элементами тэг-регби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уровня физической подготовленности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Style w:val="fontstyle01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  <w:vAlign w:val="center"/>
          </w:tcPr>
          <w:p w:rsidR="002B3E1E" w:rsidRPr="00647AF5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F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педагогическое наблюдение,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</w:t>
            </w: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Строевые упражнения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техники и тактики в тэг-регби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Style w:val="fontstyle01"/>
                <w:sz w:val="24"/>
                <w:szCs w:val="24"/>
              </w:rPr>
              <w:t>Учебно-тренировочные игры (соревнования)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569" w:type="dxa"/>
            <w:vAlign w:val="center"/>
          </w:tcPr>
          <w:p w:rsidR="002B3E1E" w:rsidRPr="00F6278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03" w:type="dxa"/>
            <w:vAlign w:val="center"/>
          </w:tcPr>
          <w:p w:rsidR="002B3E1E" w:rsidRPr="00F6278E" w:rsidRDefault="002B3E1E" w:rsidP="00F57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vMerge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3E1E" w:rsidRPr="00F6278E" w:rsidTr="00F573A6">
        <w:trPr>
          <w:trHeight w:val="258"/>
        </w:trPr>
        <w:tc>
          <w:tcPr>
            <w:tcW w:w="3672" w:type="dxa"/>
            <w:gridSpan w:val="2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0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9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23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4" w:type="dxa"/>
            <w:vAlign w:val="center"/>
          </w:tcPr>
          <w:p w:rsidR="002B3E1E" w:rsidRPr="00E5593E" w:rsidRDefault="002B3E1E" w:rsidP="00F573A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326" w:type="dxa"/>
            <w:vAlign w:val="center"/>
          </w:tcPr>
          <w:p w:rsidR="002B3E1E" w:rsidRPr="00F6278E" w:rsidRDefault="002B3E1E" w:rsidP="00F573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E1E" w:rsidRPr="00AC40A0" w:rsidRDefault="002B3E1E" w:rsidP="002B3E1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3E1E"/>
    <w:rsid w:val="002B3E1E"/>
    <w:rsid w:val="004475EA"/>
    <w:rsid w:val="00E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B3E1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2022-02-01T13:50:00Z</dcterms:created>
  <dcterms:modified xsi:type="dcterms:W3CDTF">2022-02-01T13:51:00Z</dcterms:modified>
</cp:coreProperties>
</file>